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D9" w:rsidRPr="00E74293" w:rsidRDefault="00EB58D9" w:rsidP="00EB58D9">
      <w:pPr>
        <w:widowControl/>
        <w:tabs>
          <w:tab w:val="right" w:pos="9500"/>
        </w:tabs>
        <w:ind w:left="567" w:right="-2" w:hanging="567"/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>Medard</w:t>
      </w:r>
      <w:r w:rsidRPr="00E74293"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en-US"/>
        </w:rPr>
        <w:t>et</w:t>
      </w:r>
      <w:r w:rsidRPr="00E74293"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en-US"/>
        </w:rPr>
        <w:t>al</w:t>
      </w:r>
      <w:r w:rsidRPr="00E74293">
        <w:rPr>
          <w:rFonts w:ascii="Arial" w:hAnsi="Arial" w:cs="Arial"/>
          <w:noProof/>
          <w:lang w:val="en-US"/>
        </w:rPr>
        <w:t>., 2006.</w:t>
      </w:r>
      <w:r>
        <w:rPr>
          <w:rFonts w:ascii="Arial" w:hAnsi="Arial" w:cs="Arial"/>
          <w:noProof/>
          <w:lang w:val="en-US"/>
        </w:rPr>
        <w:t xml:space="preserve"> </w:t>
      </w:r>
      <w:r w:rsidRPr="00E74293">
        <w:rPr>
          <w:rFonts w:ascii="Arial" w:hAnsi="Arial" w:cs="Arial"/>
          <w:noProof/>
          <w:lang w:val="en-US"/>
        </w:rPr>
        <w:t>Melting of Amphibole-bearing Wehrlites: an Experimental Study on the Origin of Ultra-calcic Nepheline-normative Melt</w:t>
      </w:r>
      <w:r>
        <w:rPr>
          <w:rFonts w:ascii="Arial" w:hAnsi="Arial" w:cs="Arial"/>
          <w:noProof/>
          <w:lang w:val="en-US"/>
        </w:rPr>
        <w:t>.</w:t>
      </w:r>
      <w:r w:rsidRPr="00E74293">
        <w:rPr>
          <w:rFonts w:ascii="Arial" w:hAnsi="Arial" w:cs="Arial"/>
          <w:noProof/>
          <w:lang w:val="en-US"/>
        </w:rPr>
        <w:t xml:space="preserve"> J</w:t>
      </w:r>
      <w:r>
        <w:rPr>
          <w:rFonts w:ascii="Arial" w:hAnsi="Arial" w:cs="Arial"/>
          <w:noProof/>
          <w:lang w:val="en-US"/>
        </w:rPr>
        <w:t>ournal of Petrology 47.</w:t>
      </w:r>
      <w:r w:rsidRPr="00E74293">
        <w:rPr>
          <w:rFonts w:ascii="Arial" w:hAnsi="Arial" w:cs="Arial"/>
          <w:noProof/>
          <w:lang w:val="en-US"/>
        </w:rPr>
        <w:t xml:space="preserve"> </w:t>
      </w:r>
    </w:p>
    <w:p w:rsidR="00EB58D9" w:rsidRPr="00B84067" w:rsidRDefault="00EB58D9" w:rsidP="00EB58D9">
      <w:pPr>
        <w:widowControl/>
        <w:tabs>
          <w:tab w:val="center" w:pos="1418"/>
          <w:tab w:val="right" w:pos="9500"/>
        </w:tabs>
        <w:ind w:left="567" w:right="-2" w:hanging="567"/>
        <w:rPr>
          <w:rFonts w:ascii="Arial" w:hAnsi="Arial" w:cs="Arial"/>
          <w:noProof/>
          <w:lang w:val="en-US"/>
        </w:rPr>
      </w:pPr>
      <w:r w:rsidRPr="004A6F83">
        <w:rPr>
          <w:rFonts w:ascii="Arial" w:hAnsi="Arial" w:cs="Arial"/>
          <w:noProof/>
          <w:lang w:val="en-US"/>
        </w:rPr>
        <w:t>Niida, K.</w:t>
      </w:r>
      <w:r>
        <w:rPr>
          <w:rFonts w:ascii="Arial" w:hAnsi="Arial" w:cs="Arial"/>
          <w:noProof/>
          <w:lang w:val="en-US"/>
        </w:rPr>
        <w:t>.,</w:t>
      </w:r>
      <w:r w:rsidRPr="004A6F83">
        <w:rPr>
          <w:rFonts w:ascii="Arial" w:hAnsi="Arial" w:cs="Arial"/>
          <w:noProof/>
          <w:lang w:val="en-US"/>
        </w:rPr>
        <w:t xml:space="preserve"> Green, D. H. Stability and chemical composition of pargasitic amphibole in MORB pyrolite under upper mantle conditions. </w:t>
      </w:r>
      <w:r w:rsidRPr="009A094F">
        <w:rPr>
          <w:rFonts w:ascii="Arial" w:hAnsi="Arial" w:cs="Arial"/>
          <w:noProof/>
          <w:lang w:val="en-US"/>
        </w:rPr>
        <w:t xml:space="preserve">Contrib. Mineral. Petrol. </w:t>
      </w:r>
      <w:r w:rsidRPr="00B84067">
        <w:rPr>
          <w:rFonts w:ascii="Arial" w:hAnsi="Arial" w:cs="Arial"/>
          <w:noProof/>
          <w:lang w:val="en-US"/>
        </w:rPr>
        <w:t>135.</w:t>
      </w:r>
    </w:p>
    <w:p w:rsidR="00EB58D9" w:rsidRPr="00B84067" w:rsidRDefault="00EB58D9" w:rsidP="00EB58D9">
      <w:pPr>
        <w:widowControl/>
        <w:tabs>
          <w:tab w:val="center" w:pos="1418"/>
          <w:tab w:val="right" w:pos="9500"/>
        </w:tabs>
        <w:ind w:left="567" w:right="-2" w:hanging="567"/>
        <w:rPr>
          <w:noProof/>
          <w:sz w:val="22"/>
          <w:szCs w:val="22"/>
          <w:lang w:val="en-US"/>
        </w:rPr>
      </w:pPr>
      <w:r w:rsidRPr="00B84067">
        <w:rPr>
          <w:rFonts w:ascii="Arial" w:hAnsi="Arial" w:cs="Arial"/>
          <w:noProof/>
          <w:lang w:val="en-US"/>
        </w:rPr>
        <w:t>Wallace M</w:t>
      </w:r>
      <w:r>
        <w:rPr>
          <w:rFonts w:ascii="Arial" w:hAnsi="Arial" w:cs="Arial"/>
          <w:noProof/>
          <w:lang w:val="en-US"/>
        </w:rPr>
        <w:t>.</w:t>
      </w:r>
      <w:r w:rsidRPr="00B84067">
        <w:rPr>
          <w:rFonts w:ascii="Arial" w:hAnsi="Arial" w:cs="Arial"/>
          <w:noProof/>
          <w:lang w:val="en-US"/>
        </w:rPr>
        <w:t>E</w:t>
      </w:r>
      <w:r>
        <w:rPr>
          <w:rFonts w:ascii="Arial" w:hAnsi="Arial" w:cs="Arial"/>
          <w:noProof/>
          <w:lang w:val="en-US"/>
        </w:rPr>
        <w:t>.</w:t>
      </w:r>
      <w:r w:rsidRPr="00B84067">
        <w:rPr>
          <w:rFonts w:ascii="Arial" w:hAnsi="Arial" w:cs="Arial"/>
          <w:noProof/>
          <w:lang w:val="en-US"/>
        </w:rPr>
        <w:t>, Green D</w:t>
      </w:r>
      <w:r>
        <w:rPr>
          <w:rFonts w:ascii="Arial" w:hAnsi="Arial" w:cs="Arial"/>
          <w:noProof/>
          <w:lang w:val="en-US"/>
        </w:rPr>
        <w:t>.</w:t>
      </w:r>
      <w:r w:rsidRPr="00B84067">
        <w:rPr>
          <w:rFonts w:ascii="Arial" w:hAnsi="Arial" w:cs="Arial"/>
          <w:noProof/>
          <w:lang w:val="en-US"/>
        </w:rPr>
        <w:t>H</w:t>
      </w:r>
      <w:r>
        <w:rPr>
          <w:rFonts w:ascii="Arial" w:hAnsi="Arial" w:cs="Arial"/>
          <w:noProof/>
          <w:lang w:val="en-US"/>
        </w:rPr>
        <w:t>.</w:t>
      </w:r>
      <w:r w:rsidRPr="00B84067">
        <w:rPr>
          <w:rFonts w:ascii="Arial" w:hAnsi="Arial" w:cs="Arial"/>
          <w:noProof/>
          <w:lang w:val="en-US"/>
        </w:rPr>
        <w:t xml:space="preserve"> </w:t>
      </w:r>
      <w:r>
        <w:rPr>
          <w:rFonts w:ascii="Arial" w:hAnsi="Arial" w:cs="Arial"/>
          <w:noProof/>
          <w:lang w:val="en-US"/>
        </w:rPr>
        <w:t>1</w:t>
      </w:r>
      <w:r w:rsidRPr="00B84067">
        <w:rPr>
          <w:rFonts w:ascii="Arial" w:hAnsi="Arial" w:cs="Arial"/>
          <w:noProof/>
          <w:lang w:val="en-US"/>
        </w:rPr>
        <w:t>991</w:t>
      </w:r>
      <w:r>
        <w:rPr>
          <w:rFonts w:ascii="Arial" w:hAnsi="Arial" w:cs="Arial"/>
          <w:noProof/>
          <w:lang w:val="en-US"/>
        </w:rPr>
        <w:t>.</w:t>
      </w:r>
      <w:r w:rsidRPr="00B84067">
        <w:rPr>
          <w:rFonts w:ascii="Arial" w:hAnsi="Arial" w:cs="Arial"/>
          <w:noProof/>
          <w:lang w:val="en-US"/>
        </w:rPr>
        <w:t xml:space="preserve"> The effect of bulk rock composition</w:t>
      </w:r>
      <w:r>
        <w:rPr>
          <w:rFonts w:ascii="Arial" w:hAnsi="Arial" w:cs="Arial"/>
          <w:noProof/>
          <w:lang w:val="en-US"/>
        </w:rPr>
        <w:t xml:space="preserve"> </w:t>
      </w:r>
      <w:r w:rsidRPr="00B84067">
        <w:rPr>
          <w:rFonts w:ascii="Arial" w:hAnsi="Arial" w:cs="Arial"/>
          <w:noProof/>
          <w:lang w:val="en-US"/>
        </w:rPr>
        <w:t>on the stability of amphibole in the upper mantle: implications</w:t>
      </w:r>
      <w:r>
        <w:rPr>
          <w:rFonts w:ascii="Arial" w:hAnsi="Arial" w:cs="Arial"/>
          <w:noProof/>
          <w:lang w:val="en-US"/>
        </w:rPr>
        <w:t xml:space="preserve"> </w:t>
      </w:r>
      <w:r w:rsidRPr="00B84067">
        <w:rPr>
          <w:rFonts w:ascii="Arial" w:hAnsi="Arial" w:cs="Arial"/>
          <w:noProof/>
          <w:lang w:val="en-US"/>
        </w:rPr>
        <w:t>for solidus positions and mantle metasomatism. Mineral. Petrol</w:t>
      </w:r>
      <w:r>
        <w:rPr>
          <w:rFonts w:ascii="Arial" w:hAnsi="Arial" w:cs="Arial"/>
          <w:noProof/>
          <w:lang w:val="en-US"/>
        </w:rPr>
        <w:t xml:space="preserve">. </w:t>
      </w:r>
      <w:r w:rsidRPr="00B84067">
        <w:rPr>
          <w:rFonts w:ascii="Arial" w:hAnsi="Arial" w:cs="Arial"/>
          <w:noProof/>
          <w:lang w:val="en-US"/>
        </w:rPr>
        <w:t xml:space="preserve">44 </w:t>
      </w:r>
    </w:p>
    <w:p w:rsidR="00EB58D9" w:rsidRPr="00B84067" w:rsidRDefault="00EB58D9" w:rsidP="00EB58D9">
      <w:pPr>
        <w:widowControl/>
        <w:tabs>
          <w:tab w:val="right" w:pos="9500"/>
        </w:tabs>
        <w:ind w:left="567" w:right="-2" w:hanging="567"/>
        <w:rPr>
          <w:noProof/>
          <w:sz w:val="22"/>
          <w:szCs w:val="22"/>
          <w:lang w:val="en-US"/>
        </w:rPr>
      </w:pPr>
    </w:p>
    <w:p w:rsidR="009E4A13" w:rsidRDefault="00EB58D9" w:rsidP="00EB58D9">
      <w:pPr>
        <w:rPr>
          <w:lang w:val="en-US"/>
        </w:rPr>
      </w:pPr>
      <w:r>
        <w:t xml:space="preserve">Fumagalli </w:t>
      </w:r>
      <w:r>
        <w:rPr>
          <w:lang w:val="en-US"/>
        </w:rPr>
        <w:t>P.,</w:t>
      </w:r>
      <w:r>
        <w:t xml:space="preserve"> Zanchetta S. Poli</w:t>
      </w:r>
      <w:r>
        <w:t xml:space="preserve"> </w:t>
      </w:r>
      <w:r>
        <w:rPr>
          <w:lang w:val="en-US"/>
        </w:rPr>
        <w:t xml:space="preserve">S., 2009. </w:t>
      </w:r>
      <w:r>
        <w:t>Alkali in phlogopite and amphibole and their effects on phase</w:t>
      </w:r>
      <w:r>
        <w:rPr>
          <w:lang w:val="en-US"/>
        </w:rPr>
        <w:t xml:space="preserve"> </w:t>
      </w:r>
      <w:r>
        <w:t>relations in metasomatized peridotites: a high-pressure study</w:t>
      </w:r>
      <w:r>
        <w:rPr>
          <w:lang w:val="en-US"/>
        </w:rPr>
        <w:t>.</w:t>
      </w:r>
      <w:r w:rsidRPr="00EB58D9">
        <w:rPr>
          <w:rFonts w:ascii="AdvPTimes" w:eastAsiaTheme="minorHAnsi" w:hAnsi="AdvPTimes" w:cs="AdvPTimes"/>
          <w:sz w:val="17"/>
          <w:szCs w:val="17"/>
          <w:lang w:eastAsia="en-US"/>
        </w:rPr>
        <w:t xml:space="preserve"> </w:t>
      </w:r>
      <w:r>
        <w:rPr>
          <w:rFonts w:ascii="AdvPTimes" w:eastAsiaTheme="minorHAnsi" w:hAnsi="AdvPTimes" w:cs="AdvPTimes"/>
          <w:sz w:val="17"/>
          <w:szCs w:val="17"/>
          <w:lang w:eastAsia="en-US"/>
        </w:rPr>
        <w:t>Contrib Mineral Petrol</w:t>
      </w:r>
      <w:r>
        <w:rPr>
          <w:rFonts w:ascii="AdvPTimes" w:eastAsiaTheme="minorHAnsi" w:hAnsi="AdvPTimes" w:cs="AdvPTimes"/>
          <w:sz w:val="17"/>
          <w:szCs w:val="17"/>
          <w:lang w:val="en-US" w:eastAsia="en-US"/>
        </w:rPr>
        <w:t xml:space="preserve">, </w:t>
      </w:r>
      <w:r>
        <w:rPr>
          <w:rFonts w:ascii="AdvPTimes" w:eastAsiaTheme="minorHAnsi" w:hAnsi="AdvPTimes" w:cs="AdvPTimes"/>
          <w:sz w:val="17"/>
          <w:szCs w:val="17"/>
          <w:lang w:eastAsia="en-US"/>
        </w:rPr>
        <w:t>158:723–737</w:t>
      </w:r>
      <w:r>
        <w:rPr>
          <w:rFonts w:ascii="AdvPTimes" w:eastAsiaTheme="minorHAnsi" w:hAnsi="AdvPTimes" w:cs="AdvPTimes"/>
          <w:sz w:val="17"/>
          <w:szCs w:val="17"/>
          <w:lang w:val="en-US" w:eastAsia="en-US"/>
        </w:rPr>
        <w:t>.</w:t>
      </w:r>
      <w:r>
        <w:rPr>
          <w:lang w:val="en-US"/>
        </w:rPr>
        <w:t xml:space="preserve"> </w:t>
      </w:r>
    </w:p>
    <w:p w:rsidR="00EB58D9" w:rsidRDefault="00EB58D9" w:rsidP="00EB58D9">
      <w:pPr>
        <w:rPr>
          <w:lang w:val="en-US"/>
        </w:rPr>
      </w:pPr>
    </w:p>
    <w:p w:rsidR="00EB58D9" w:rsidRDefault="00EB58D9" w:rsidP="00EB58D9">
      <w:pPr>
        <w:rPr>
          <w:rFonts w:asciiTheme="minorHAnsi" w:eastAsiaTheme="minorHAnsi" w:hAnsiTheme="minorHAnsi" w:cs="BlgjsjTimes-Roman"/>
          <w:sz w:val="17"/>
          <w:szCs w:val="17"/>
          <w:lang w:val="en-US" w:eastAsia="en-US"/>
        </w:rPr>
      </w:pPr>
      <w:r>
        <w:t>Nandedkar R</w:t>
      </w:r>
      <w:r>
        <w:rPr>
          <w:lang w:val="en-US"/>
        </w:rPr>
        <w:t>.</w:t>
      </w:r>
      <w:r>
        <w:t>H.</w:t>
      </w:r>
      <w:r>
        <w:rPr>
          <w:lang w:val="en-US"/>
        </w:rPr>
        <w:t>,</w:t>
      </w:r>
      <w:r>
        <w:t xml:space="preserve">  Hürlimann</w:t>
      </w:r>
      <w:r>
        <w:rPr>
          <w:lang w:val="en-US"/>
        </w:rPr>
        <w:t xml:space="preserve"> </w:t>
      </w:r>
      <w:r>
        <w:t>N</w:t>
      </w:r>
      <w:r>
        <w:rPr>
          <w:lang w:val="en-US"/>
        </w:rPr>
        <w:t>.,</w:t>
      </w:r>
      <w:r>
        <w:t xml:space="preserve"> Ulmer</w:t>
      </w:r>
      <w:r>
        <w:rPr>
          <w:lang w:val="en-US"/>
        </w:rPr>
        <w:t xml:space="preserve"> </w:t>
      </w:r>
      <w:r>
        <w:t>P</w:t>
      </w:r>
      <w:r>
        <w:rPr>
          <w:lang w:val="en-US"/>
        </w:rPr>
        <w:t>.,</w:t>
      </w:r>
      <w:r>
        <w:t xml:space="preserve"> Müntener</w:t>
      </w:r>
      <w:r>
        <w:rPr>
          <w:lang w:val="en-US"/>
        </w:rPr>
        <w:t xml:space="preserve"> </w:t>
      </w:r>
      <w:r>
        <w:t>O</w:t>
      </w:r>
      <w:r>
        <w:rPr>
          <w:lang w:val="en-US"/>
        </w:rPr>
        <w:t>.</w:t>
      </w:r>
      <w:r>
        <w:rPr>
          <w:lang w:val="en-US"/>
        </w:rPr>
        <w:t xml:space="preserve"> 2017. </w:t>
      </w:r>
      <w:r>
        <w:t>Amphibole–melt trace element partitioning of fractionating</w:t>
      </w:r>
      <w:r>
        <w:rPr>
          <w:lang w:val="en-US"/>
        </w:rPr>
        <w:t xml:space="preserve"> </w:t>
      </w:r>
      <w:r>
        <w:t>calc‑alkaline magmas in the lower crust: an experimental study</w:t>
      </w:r>
      <w:r>
        <w:rPr>
          <w:lang w:val="en-US"/>
        </w:rPr>
        <w:t xml:space="preserve">. </w:t>
      </w:r>
      <w:r>
        <w:rPr>
          <w:rFonts w:ascii="BlgjsjTimes-Roman" w:eastAsiaTheme="minorHAnsi" w:hAnsi="BlgjsjTimes-Roman" w:cs="BlgjsjTimes-Roman"/>
          <w:sz w:val="17"/>
          <w:szCs w:val="17"/>
          <w:lang w:eastAsia="en-US"/>
        </w:rPr>
        <w:t>Contrib Mineral Petrol (2016) 171:71</w:t>
      </w:r>
      <w:r>
        <w:rPr>
          <w:rFonts w:asciiTheme="minorHAnsi" w:eastAsiaTheme="minorHAnsi" w:hAnsiTheme="minorHAnsi" w:cs="BlgjsjTimes-Roman"/>
          <w:sz w:val="17"/>
          <w:szCs w:val="17"/>
          <w:lang w:val="en-US" w:eastAsia="en-US"/>
        </w:rPr>
        <w:t>.</w:t>
      </w:r>
    </w:p>
    <w:p w:rsidR="00A13C41" w:rsidRDefault="00A13C41" w:rsidP="00EB58D9">
      <w:pPr>
        <w:rPr>
          <w:rFonts w:asciiTheme="minorHAnsi" w:hAnsiTheme="minorHAnsi"/>
          <w:lang w:val="en-US"/>
        </w:rPr>
      </w:pPr>
    </w:p>
    <w:p w:rsidR="00A13C41" w:rsidRDefault="00A13C41" w:rsidP="00EB58D9">
      <w:pPr>
        <w:rPr>
          <w:rFonts w:ascii="Segoe UI" w:hAnsi="Segoe UI" w:cs="Segoe UI"/>
          <w:color w:val="333333"/>
          <w:shd w:val="clear" w:color="auto" w:fill="FCFCFC"/>
        </w:rPr>
      </w:pPr>
      <w:r w:rsidRPr="00A13C41">
        <w:rPr>
          <w:rFonts w:asciiTheme="minorHAnsi" w:hAnsiTheme="minorHAnsi"/>
          <w:lang w:val="en-US"/>
        </w:rPr>
        <w:t xml:space="preserve">C. Sen, T. </w:t>
      </w:r>
      <w:r>
        <w:rPr>
          <w:rFonts w:asciiTheme="minorHAnsi" w:hAnsiTheme="minorHAnsi"/>
          <w:lang w:val="en-US"/>
        </w:rPr>
        <w:t xml:space="preserve">1995. </w:t>
      </w:r>
      <w:r w:rsidRPr="00A13C41">
        <w:rPr>
          <w:rFonts w:asciiTheme="minorHAnsi" w:hAnsiTheme="minorHAnsi"/>
          <w:lang w:val="en-US"/>
        </w:rPr>
        <w:t>Experimental modal metasomatism of a spinel lherzolite and the production of amphibole-bearing peridotite</w:t>
      </w:r>
      <w:r>
        <w:rPr>
          <w:rFonts w:asciiTheme="minorHAnsi" w:hAnsiTheme="minorHAnsi"/>
          <w:lang w:val="en-US"/>
        </w:rPr>
        <w:t xml:space="preserve">. </w:t>
      </w:r>
      <w:r w:rsidRPr="00A13C41">
        <w:rPr>
          <w:rFonts w:asciiTheme="minorHAnsi" w:hAnsiTheme="minorHAnsi"/>
          <w:lang w:val="en-US"/>
        </w:rPr>
        <w:t>Dunn in Contributions to</w:t>
      </w:r>
      <w:r>
        <w:rPr>
          <w:rFonts w:asciiTheme="minorHAnsi" w:hAnsiTheme="minorHAnsi"/>
          <w:lang w:val="en-US"/>
        </w:rPr>
        <w:t xml:space="preserve"> Mineralogy and Petrology</w:t>
      </w:r>
      <w:r>
        <w:rPr>
          <w:rFonts w:asciiTheme="minorHAnsi" w:hAnsiTheme="minorHAnsi"/>
          <w:lang w:val="en-US"/>
        </w:rPr>
        <w:t xml:space="preserve">. </w:t>
      </w:r>
      <w:r>
        <w:rPr>
          <w:rFonts w:ascii="Segoe UI" w:hAnsi="Segoe UI" w:cs="Segoe UI"/>
          <w:b/>
          <w:bCs/>
          <w:color w:val="333333"/>
          <w:shd w:val="clear" w:color="auto" w:fill="FCFCFC"/>
        </w:rPr>
        <w:t>119</w:t>
      </w:r>
      <w:r>
        <w:rPr>
          <w:rFonts w:ascii="Segoe UI" w:hAnsi="Segoe UI" w:cs="Segoe UI"/>
          <w:color w:val="333333"/>
          <w:shd w:val="clear" w:color="auto" w:fill="FCFCFC"/>
        </w:rPr>
        <w:t>, </w:t>
      </w:r>
      <w:r>
        <w:rPr>
          <w:rFonts w:ascii="Segoe UI" w:hAnsi="Segoe UI" w:cs="Segoe UI"/>
          <w:color w:val="333333"/>
          <w:shd w:val="clear" w:color="auto" w:fill="FCFCFC"/>
        </w:rPr>
        <w:t xml:space="preserve"> 422–432. </w:t>
      </w:r>
    </w:p>
    <w:p w:rsidR="00A13C41" w:rsidRPr="00A13C41" w:rsidRDefault="00A13C41" w:rsidP="00A13C41">
      <w:pPr>
        <w:rPr>
          <w:rFonts w:asciiTheme="minorHAnsi" w:hAnsiTheme="minorHAnsi"/>
          <w:lang w:val="en-US"/>
        </w:rPr>
      </w:pPr>
      <w:r w:rsidRPr="00A13C41">
        <w:rPr>
          <w:rFonts w:asciiTheme="minorHAnsi" w:hAnsiTheme="minorHAnsi"/>
          <w:lang w:val="en-US"/>
        </w:rPr>
        <w:t>Mandler B</w:t>
      </w:r>
      <w:r>
        <w:rPr>
          <w:rFonts w:asciiTheme="minorHAnsi" w:hAnsiTheme="minorHAnsi"/>
          <w:lang w:val="en-US"/>
        </w:rPr>
        <w:t>.</w:t>
      </w:r>
      <w:r w:rsidRPr="00A13C41">
        <w:rPr>
          <w:rFonts w:asciiTheme="minorHAnsi" w:hAnsiTheme="minorHAnsi"/>
          <w:lang w:val="en-US"/>
        </w:rPr>
        <w:t>E.</w:t>
      </w:r>
      <w:r>
        <w:rPr>
          <w:rFonts w:asciiTheme="minorHAnsi" w:hAnsiTheme="minorHAnsi"/>
          <w:lang w:val="en-US"/>
        </w:rPr>
        <w:t>,</w:t>
      </w:r>
      <w:r w:rsidRPr="00A13C41">
        <w:rPr>
          <w:rFonts w:asciiTheme="minorHAnsi" w:hAnsiTheme="minorHAnsi"/>
          <w:lang w:val="en-US"/>
        </w:rPr>
        <w:t xml:space="preserve"> Grove</w:t>
      </w:r>
      <w:r>
        <w:rPr>
          <w:rFonts w:asciiTheme="minorHAnsi" w:hAnsiTheme="minorHAnsi"/>
          <w:lang w:val="en-US"/>
        </w:rPr>
        <w:t xml:space="preserve"> </w:t>
      </w:r>
      <w:r w:rsidRPr="00A13C41">
        <w:rPr>
          <w:rFonts w:asciiTheme="minorHAnsi" w:hAnsiTheme="minorHAnsi"/>
          <w:lang w:val="en-US"/>
        </w:rPr>
        <w:t>T</w:t>
      </w:r>
      <w:r>
        <w:rPr>
          <w:rFonts w:asciiTheme="minorHAnsi" w:hAnsiTheme="minorHAnsi"/>
          <w:lang w:val="en-US"/>
        </w:rPr>
        <w:t>.</w:t>
      </w:r>
      <w:r w:rsidRPr="00A13C41">
        <w:rPr>
          <w:rFonts w:asciiTheme="minorHAnsi" w:hAnsiTheme="minorHAnsi"/>
          <w:lang w:val="en-US"/>
        </w:rPr>
        <w:t>L.</w:t>
      </w:r>
      <w:r>
        <w:rPr>
          <w:rFonts w:asciiTheme="minorHAnsi" w:hAnsiTheme="minorHAnsi"/>
          <w:lang w:val="en-US"/>
        </w:rPr>
        <w:t xml:space="preserve"> 2016. </w:t>
      </w:r>
      <w:r w:rsidRPr="00A13C41">
        <w:rPr>
          <w:rFonts w:asciiTheme="minorHAnsi" w:hAnsiTheme="minorHAnsi"/>
          <w:lang w:val="en-US"/>
        </w:rPr>
        <w:t>Controls on the stability and composition of amphibole in the Earth’s mantle</w:t>
      </w:r>
      <w:r>
        <w:rPr>
          <w:rFonts w:asciiTheme="minorHAnsi" w:hAnsiTheme="minorHAnsi"/>
          <w:lang w:val="en-US"/>
        </w:rPr>
        <w:t>.</w:t>
      </w:r>
      <w:r w:rsidRPr="00A13C41">
        <w:t xml:space="preserve"> </w:t>
      </w:r>
      <w:r w:rsidRPr="00A13C41">
        <w:rPr>
          <w:rFonts w:asciiTheme="minorHAnsi" w:hAnsiTheme="minorHAnsi"/>
          <w:lang w:val="en-US"/>
        </w:rPr>
        <w:t>Contributions to Mineralogy and Petrology volume 171,</w:t>
      </w:r>
      <w:bookmarkStart w:id="0" w:name="_GoBack"/>
      <w:bookmarkEnd w:id="0"/>
      <w:r w:rsidRPr="00A13C41">
        <w:rPr>
          <w:rFonts w:asciiTheme="minorHAnsi" w:hAnsiTheme="minorHAnsi"/>
          <w:lang w:val="en-US"/>
        </w:rPr>
        <w:t xml:space="preserve"> 68 </w:t>
      </w:r>
      <w:r>
        <w:rPr>
          <w:rFonts w:asciiTheme="minorHAnsi" w:hAnsiTheme="minorHAnsi"/>
          <w:lang w:val="en-US"/>
        </w:rPr>
        <w:t>.</w:t>
      </w:r>
    </w:p>
    <w:sectPr w:rsidR="00A13C41" w:rsidRPr="00A13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lgjsjTimes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xMzYwNjUyM7M0MzFS0lEKTi0uzszPAykwrAUAKNLZoiwAAAA="/>
  </w:docVars>
  <w:rsids>
    <w:rsidRoot w:val="00EB58D9"/>
    <w:rsid w:val="009E4A13"/>
    <w:rsid w:val="00A13C41"/>
    <w:rsid w:val="00EB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95580"/>
  <w15:chartTrackingRefBased/>
  <w15:docId w15:val="{E6A763D2-D468-44FC-B7BA-969F27AB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8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-visually-hidden">
    <w:name w:val="u-visually-hidden"/>
    <w:basedOn w:val="a0"/>
    <w:rsid w:val="00A13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Ащепков Игорь Викторович</dc:creator>
  <cp:keywords/>
  <dc:description/>
  <cp:lastModifiedBy>Ащепков Игорь Викторович</cp:lastModifiedBy>
  <cp:revision>2</cp:revision>
  <dcterms:created xsi:type="dcterms:W3CDTF">2021-12-20T08:37:00Z</dcterms:created>
  <dcterms:modified xsi:type="dcterms:W3CDTF">2021-12-20T09:04:00Z</dcterms:modified>
</cp:coreProperties>
</file>